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A28A" w14:textId="0931B816" w:rsidR="00E8743A" w:rsidRDefault="00153C63" w:rsidP="00E8743A">
      <w:pPr>
        <w:ind w:left="2160" w:firstLine="720"/>
        <w:rPr>
          <w:noProof/>
        </w:rPr>
      </w:pPr>
      <w:r>
        <w:rPr>
          <w:rStyle w:val="color33"/>
          <w:rFonts w:ascii="Palatino Linotype" w:hAnsi="Palatino Linotype"/>
          <w:b/>
          <w:bCs/>
          <w:sz w:val="63"/>
          <w:szCs w:val="63"/>
        </w:rPr>
        <w:t>Le Pardon</w:t>
      </w:r>
    </w:p>
    <w:p w14:paraId="75849365" w14:textId="1D1441DC" w:rsidR="00DE06AE" w:rsidRDefault="00DD3E90" w:rsidP="00E8743A">
      <w:pPr>
        <w:jc w:val="center"/>
        <w:rPr>
          <w:b/>
          <w:bCs/>
          <w:i/>
          <w:iCs/>
          <w:sz w:val="30"/>
          <w:szCs w:val="30"/>
        </w:rPr>
      </w:pPr>
      <w:r w:rsidRPr="00DD3E90">
        <w:rPr>
          <w:b/>
          <w:bCs/>
          <w:i/>
          <w:iCs/>
          <w:sz w:val="30"/>
          <w:szCs w:val="30"/>
          <w:lang w:val="fr-FR"/>
        </w:rPr>
        <w:t>Pardonne-nous nos dettes, comme nous avons aussi pardonné à nos débiteurs</w:t>
      </w:r>
      <w:r>
        <w:rPr>
          <w:b/>
          <w:bCs/>
          <w:i/>
          <w:iCs/>
          <w:sz w:val="30"/>
          <w:szCs w:val="30"/>
          <w:lang w:val="fr-FR"/>
        </w:rPr>
        <w:t xml:space="preserve"> </w:t>
      </w:r>
      <w:r w:rsidR="00E8743A">
        <w:rPr>
          <w:b/>
          <w:bCs/>
          <w:i/>
          <w:iCs/>
          <w:sz w:val="30"/>
          <w:szCs w:val="30"/>
        </w:rPr>
        <w:t>" </w:t>
      </w:r>
      <w:r w:rsidR="00E8743A">
        <w:rPr>
          <w:b/>
          <w:bCs/>
          <w:sz w:val="30"/>
          <w:szCs w:val="30"/>
        </w:rPr>
        <w:t>- Matth</w:t>
      </w:r>
      <w:r w:rsidR="005445DB">
        <w:rPr>
          <w:b/>
          <w:bCs/>
          <w:sz w:val="30"/>
          <w:szCs w:val="30"/>
        </w:rPr>
        <w:t>i</w:t>
      </w:r>
      <w:r w:rsidR="00E8743A">
        <w:rPr>
          <w:b/>
          <w:bCs/>
          <w:sz w:val="30"/>
          <w:szCs w:val="30"/>
        </w:rPr>
        <w:t>e</w:t>
      </w:r>
      <w:r w:rsidR="005445DB">
        <w:rPr>
          <w:b/>
          <w:bCs/>
          <w:sz w:val="30"/>
          <w:szCs w:val="30"/>
        </w:rPr>
        <w:t>u</w:t>
      </w:r>
      <w:r w:rsidR="00E8743A">
        <w:rPr>
          <w:b/>
          <w:bCs/>
          <w:sz w:val="30"/>
          <w:szCs w:val="30"/>
        </w:rPr>
        <w:t xml:space="preserve"> </w:t>
      </w:r>
      <w:proofErr w:type="gramStart"/>
      <w:r w:rsidR="00E8743A">
        <w:rPr>
          <w:b/>
          <w:bCs/>
          <w:sz w:val="30"/>
          <w:szCs w:val="30"/>
        </w:rPr>
        <w:t>6:</w:t>
      </w:r>
      <w:proofErr w:type="gramEnd"/>
      <w:r w:rsidR="00E8743A">
        <w:rPr>
          <w:b/>
          <w:bCs/>
          <w:sz w:val="30"/>
          <w:szCs w:val="30"/>
        </w:rPr>
        <w:t>12</w:t>
      </w:r>
      <w:r w:rsidR="00E8743A">
        <w:rPr>
          <w:b/>
          <w:bCs/>
          <w:i/>
          <w:iCs/>
          <w:sz w:val="30"/>
          <w:szCs w:val="30"/>
        </w:rPr>
        <w:t>"</w:t>
      </w:r>
    </w:p>
    <w:p w14:paraId="229AC7C7" w14:textId="33530129" w:rsidR="00E8743A" w:rsidRDefault="00E8743A" w:rsidP="00E8743A">
      <w:pPr>
        <w:jc w:val="center"/>
      </w:pPr>
      <w:r>
        <w:rPr>
          <w:noProof/>
        </w:rPr>
        <w:drawing>
          <wp:inline distT="0" distB="0" distL="0" distR="0" wp14:anchorId="1260596A" wp14:editId="7F702FFC">
            <wp:extent cx="2639492" cy="1600847"/>
            <wp:effectExtent l="0" t="0" r="8890" b="0"/>
            <wp:docPr id="380177722" name="Picture 2" descr="A close-up of a pair of hands in handcuff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177722" name="Picture 2" descr="A close-up of a pair of hands in handcuff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39492" cy="1600847"/>
                    </a:xfrm>
                    <a:prstGeom prst="rect">
                      <a:avLst/>
                    </a:prstGeom>
                  </pic:spPr>
                </pic:pic>
              </a:graphicData>
            </a:graphic>
          </wp:inline>
        </w:drawing>
      </w:r>
    </w:p>
    <w:p w14:paraId="233D2988" w14:textId="38494094" w:rsidR="00E8743A" w:rsidRDefault="00B460CB" w:rsidP="00E8743A">
      <w:pPr>
        <w:pStyle w:val="font8"/>
      </w:pPr>
      <w:r w:rsidRPr="00B460CB">
        <w:rPr>
          <w:lang w:val="fr-FR"/>
        </w:rPr>
        <w:t>L’ennemi dit que la plus grande puissance sur terre est la riposte</w:t>
      </w:r>
      <w:r w:rsidR="00E8743A">
        <w:t>.</w:t>
      </w:r>
    </w:p>
    <w:p w14:paraId="49C85583" w14:textId="36B015FB" w:rsidR="00E8743A" w:rsidRDefault="00E8743A" w:rsidP="00E8743A">
      <w:pPr>
        <w:pStyle w:val="font8"/>
      </w:pPr>
      <w:r>
        <w:rPr>
          <w:rStyle w:val="wixguard"/>
        </w:rPr>
        <w:t>​</w:t>
      </w:r>
      <w:r w:rsidR="00CE5308" w:rsidRPr="00CE5308">
        <w:rPr>
          <w:rFonts w:ascii="inherit" w:hAnsi="inherit" w:cs="Courier New"/>
          <w:color w:val="202124"/>
          <w:sz w:val="42"/>
          <w:szCs w:val="42"/>
          <w:lang w:val="fr-FR"/>
        </w:rPr>
        <w:t xml:space="preserve"> </w:t>
      </w:r>
      <w:r w:rsidR="00CE5308" w:rsidRPr="00CE5308">
        <w:rPr>
          <w:lang w:val="fr-FR"/>
        </w:rPr>
        <w:t>Le Seigneur dit que la plus grande puissance sur terre est le pardon</w:t>
      </w:r>
      <w:r>
        <w:t>.</w:t>
      </w:r>
    </w:p>
    <w:p w14:paraId="345E7446" w14:textId="47CB361A" w:rsidR="00DC44BF" w:rsidRPr="00DC44BF" w:rsidRDefault="00DC44BF" w:rsidP="00DC44BF">
      <w:pPr>
        <w:pStyle w:val="font8"/>
      </w:pPr>
      <w:r w:rsidRPr="00DC44BF">
        <w:rPr>
          <w:lang w:val="fr-FR"/>
        </w:rPr>
        <w:t>"... comme nous avons aussi pardonné à nos débiteurs" est la seule partie du modèle de prière du Seigneur sur laquelle Jésus insiste à nouveau immédiatement après la prière. "Car si vous pardonnez aux hommes leurs péchés contre vous, votre Père céleste vous pardonnera aussi. Mais si vous ne pardonnez pas aux hommes leurs péchés, votre Père ne vous pardonnera pas vos péchés".</w:t>
      </w:r>
      <w:r>
        <w:rPr>
          <w:lang w:val="fr-FR"/>
        </w:rPr>
        <w:t xml:space="preserve"> Matthieu 6 :14-15</w:t>
      </w:r>
    </w:p>
    <w:p w14:paraId="573B7333" w14:textId="77777777" w:rsidR="00FA4816" w:rsidRPr="00FA4816" w:rsidRDefault="00E8743A" w:rsidP="00FA4816">
      <w:pPr>
        <w:pStyle w:val="font8"/>
        <w:rPr>
          <w:sz w:val="35"/>
          <w:szCs w:val="35"/>
        </w:rPr>
      </w:pPr>
      <w:r>
        <w:rPr>
          <w:rStyle w:val="wixguard"/>
        </w:rPr>
        <w:t>​</w:t>
      </w:r>
      <w:r w:rsidR="00FA4816" w:rsidRPr="00FA4816">
        <w:rPr>
          <w:sz w:val="35"/>
          <w:szCs w:val="35"/>
          <w:lang w:val="fr-FR"/>
        </w:rPr>
        <w:t>CE QUE LE PARDON N'EST PAS</w:t>
      </w:r>
    </w:p>
    <w:p w14:paraId="69957D0F" w14:textId="77777777" w:rsidR="00FE6E8F" w:rsidRPr="00FE6E8F" w:rsidRDefault="00FE6E8F" w:rsidP="00FE6E8F">
      <w:pPr>
        <w:pStyle w:val="font8"/>
      </w:pPr>
      <w:r w:rsidRPr="00FE6E8F">
        <w:rPr>
          <w:lang w:val="fr-FR"/>
        </w:rPr>
        <w:t>Ne pas minimiser l'offense</w:t>
      </w:r>
    </w:p>
    <w:p w14:paraId="6AD8689A" w14:textId="3C4F1E01" w:rsidR="00085A6C" w:rsidRPr="00085A6C" w:rsidRDefault="00085A6C" w:rsidP="00085A6C">
      <w:pPr>
        <w:pStyle w:val="font8"/>
        <w:numPr>
          <w:ilvl w:val="0"/>
          <w:numId w:val="1"/>
        </w:numPr>
        <w:rPr>
          <w:lang w:val="fr-FR"/>
        </w:rPr>
      </w:pPr>
      <w:r w:rsidRPr="00085A6C">
        <w:rPr>
          <w:lang w:val="fr-FR"/>
        </w:rPr>
        <w:t>Ne pas excuser l'offense</w:t>
      </w:r>
    </w:p>
    <w:p w14:paraId="0B31DC73" w14:textId="027C85C8" w:rsidR="00085A6C" w:rsidRPr="00085A6C" w:rsidRDefault="00085A6C" w:rsidP="00085A6C">
      <w:pPr>
        <w:pStyle w:val="font8"/>
        <w:numPr>
          <w:ilvl w:val="0"/>
          <w:numId w:val="1"/>
        </w:numPr>
        <w:rPr>
          <w:lang w:val="fr-FR"/>
        </w:rPr>
      </w:pPr>
      <w:r w:rsidRPr="00085A6C">
        <w:rPr>
          <w:lang w:val="fr-FR"/>
        </w:rPr>
        <w:t>Ne pas nier la souffrance</w:t>
      </w:r>
    </w:p>
    <w:p w14:paraId="12E2EF0A" w14:textId="6C23F21E" w:rsidR="00085A6C" w:rsidRPr="00085A6C" w:rsidRDefault="00085A6C" w:rsidP="00085A6C">
      <w:pPr>
        <w:pStyle w:val="font8"/>
        <w:numPr>
          <w:ilvl w:val="0"/>
          <w:numId w:val="1"/>
        </w:numPr>
        <w:rPr>
          <w:lang w:val="fr-FR"/>
        </w:rPr>
      </w:pPr>
      <w:r w:rsidRPr="00085A6C">
        <w:rPr>
          <w:lang w:val="fr-FR"/>
        </w:rPr>
        <w:t>Ne pas vous soumettre à des abus continus</w:t>
      </w:r>
    </w:p>
    <w:p w14:paraId="26F8FC25" w14:textId="0837670F" w:rsidR="00085A6C" w:rsidRPr="00085A6C" w:rsidRDefault="00085A6C" w:rsidP="00085A6C">
      <w:pPr>
        <w:pStyle w:val="font8"/>
        <w:numPr>
          <w:ilvl w:val="0"/>
          <w:numId w:val="1"/>
        </w:numPr>
      </w:pPr>
      <w:r w:rsidRPr="00085A6C">
        <w:rPr>
          <w:lang w:val="fr-FR"/>
        </w:rPr>
        <w:t>Pas seulement une réponse émotionnelle</w:t>
      </w:r>
    </w:p>
    <w:p w14:paraId="0AA9AABA" w14:textId="5B846990" w:rsidR="004D2F16" w:rsidRPr="004D2F16" w:rsidRDefault="004D2F16" w:rsidP="004D2F16">
      <w:pPr>
        <w:pStyle w:val="font8"/>
        <w:rPr>
          <w:sz w:val="35"/>
          <w:szCs w:val="35"/>
        </w:rPr>
      </w:pPr>
      <w:r w:rsidRPr="004D2F16">
        <w:rPr>
          <w:sz w:val="35"/>
          <w:szCs w:val="35"/>
          <w:lang w:val="fr-FR"/>
        </w:rPr>
        <w:t>QU'EST-CE QUE LE PARDON</w:t>
      </w:r>
    </w:p>
    <w:p w14:paraId="7E35A1FB" w14:textId="77777777" w:rsidR="006816ED" w:rsidRPr="006816ED" w:rsidRDefault="006816ED" w:rsidP="006816ED">
      <w:pPr>
        <w:pStyle w:val="font8"/>
      </w:pPr>
      <w:r w:rsidRPr="006816ED">
        <w:rPr>
          <w:lang w:val="fr-FR"/>
        </w:rPr>
        <w:t>Abandonner mon droit de me venger</w:t>
      </w:r>
    </w:p>
    <w:p w14:paraId="59D0ECC4" w14:textId="2B4912CB" w:rsidR="00297EC5" w:rsidRPr="00297EC5" w:rsidRDefault="00297EC5" w:rsidP="00297EC5">
      <w:pPr>
        <w:pStyle w:val="font8"/>
        <w:numPr>
          <w:ilvl w:val="0"/>
          <w:numId w:val="10"/>
        </w:numPr>
        <w:rPr>
          <w:lang w:val="fr-FR"/>
        </w:rPr>
      </w:pPr>
      <w:r w:rsidRPr="00297EC5">
        <w:rPr>
          <w:lang w:val="fr-FR"/>
        </w:rPr>
        <w:t>Dire : « Je ne te ferai pas de mal pour m'avoir fait du mal »</w:t>
      </w:r>
    </w:p>
    <w:p w14:paraId="3F17F4E5" w14:textId="183F6F63" w:rsidR="00297EC5" w:rsidRPr="00297EC5" w:rsidRDefault="00297EC5" w:rsidP="00297EC5">
      <w:pPr>
        <w:pStyle w:val="font8"/>
        <w:numPr>
          <w:ilvl w:val="0"/>
          <w:numId w:val="10"/>
        </w:numPr>
        <w:rPr>
          <w:lang w:val="fr-FR"/>
        </w:rPr>
      </w:pPr>
      <w:r w:rsidRPr="00297EC5">
        <w:rPr>
          <w:lang w:val="fr-FR"/>
        </w:rPr>
        <w:t>Une décision du testament</w:t>
      </w:r>
    </w:p>
    <w:p w14:paraId="151ACFEF" w14:textId="54A0D852" w:rsidR="00297EC5" w:rsidRPr="00297EC5" w:rsidRDefault="00297EC5" w:rsidP="00297EC5">
      <w:pPr>
        <w:pStyle w:val="font8"/>
        <w:numPr>
          <w:ilvl w:val="0"/>
          <w:numId w:val="10"/>
        </w:numPr>
        <w:rPr>
          <w:lang w:val="fr-FR"/>
        </w:rPr>
      </w:pPr>
      <w:r w:rsidRPr="00297EC5">
        <w:rPr>
          <w:lang w:val="fr-FR"/>
        </w:rPr>
        <w:t>Un acte qui nous rend semblable au Christ</w:t>
      </w:r>
    </w:p>
    <w:p w14:paraId="40A7B607" w14:textId="399793D6" w:rsidR="00297EC5" w:rsidRPr="00297EC5" w:rsidRDefault="00297EC5" w:rsidP="00297EC5">
      <w:pPr>
        <w:pStyle w:val="font8"/>
        <w:numPr>
          <w:ilvl w:val="0"/>
          <w:numId w:val="10"/>
        </w:numPr>
        <w:rPr>
          <w:lang w:val="fr-FR"/>
        </w:rPr>
      </w:pPr>
      <w:r w:rsidRPr="00297EC5">
        <w:rPr>
          <w:lang w:val="fr-FR"/>
        </w:rPr>
        <w:t>Déposer volontairement mes armes (reddition) de colère, de vengeance et de représailles</w:t>
      </w:r>
    </w:p>
    <w:p w14:paraId="7CFEF8D7" w14:textId="070F4E9D" w:rsidR="00297EC5" w:rsidRPr="00297EC5" w:rsidRDefault="00297EC5" w:rsidP="00297EC5">
      <w:pPr>
        <w:pStyle w:val="font8"/>
        <w:numPr>
          <w:ilvl w:val="0"/>
          <w:numId w:val="10"/>
        </w:numPr>
      </w:pPr>
      <w:r w:rsidRPr="00297EC5">
        <w:rPr>
          <w:lang w:val="fr-FR"/>
        </w:rPr>
        <w:t>Transfert de l'autorité légale de la situation de Satan à Dieu</w:t>
      </w:r>
    </w:p>
    <w:p w14:paraId="750EBFCB" w14:textId="2CE75674" w:rsidR="00EA261F" w:rsidRPr="00EA261F" w:rsidRDefault="00E8743A" w:rsidP="00EA261F">
      <w:pPr>
        <w:pStyle w:val="font8"/>
      </w:pPr>
      <w:r>
        <w:rPr>
          <w:rStyle w:val="wixguard"/>
        </w:rPr>
        <w:lastRenderedPageBreak/>
        <w:t>​</w:t>
      </w:r>
      <w:r w:rsidR="00EA261F" w:rsidRPr="00EA261F">
        <w:rPr>
          <w:lang w:val="fr-FR"/>
        </w:rPr>
        <w:t>Jésus a pardonné "Père, pardonne-leur, car ils ne savent pas ce qu'ils font" Luc 23 :24</w:t>
      </w:r>
    </w:p>
    <w:p w14:paraId="3E6D739D" w14:textId="77777777" w:rsidR="00705917" w:rsidRPr="00705917" w:rsidRDefault="00705917" w:rsidP="00705917">
      <w:pPr>
        <w:pStyle w:val="font8"/>
      </w:pPr>
      <w:r w:rsidRPr="00705917">
        <w:rPr>
          <w:lang w:val="fr-FR"/>
        </w:rPr>
        <w:t>Etienne le martyr a pardonné "Seigneur, ne leur reproche pas ce péché. Et quand il eut dit cela, il s'endormit" Actes 7 :60</w:t>
      </w:r>
    </w:p>
    <w:p w14:paraId="64798712" w14:textId="7D757776" w:rsidR="00001055" w:rsidRPr="00001055" w:rsidRDefault="00001055" w:rsidP="00001055">
      <w:pPr>
        <w:pStyle w:val="font8"/>
        <w:rPr>
          <w:sz w:val="35"/>
          <w:szCs w:val="35"/>
        </w:rPr>
      </w:pPr>
      <w:r w:rsidRPr="00001055">
        <w:rPr>
          <w:sz w:val="35"/>
          <w:szCs w:val="35"/>
          <w:lang w:val="fr-FR"/>
        </w:rPr>
        <w:t>POURQUOI ME PARDONNER</w:t>
      </w:r>
    </w:p>
    <w:p w14:paraId="280E645D" w14:textId="3C2CD65F" w:rsidR="005966CF" w:rsidRPr="005966CF" w:rsidRDefault="005966CF" w:rsidP="005966CF">
      <w:pPr>
        <w:pStyle w:val="font8"/>
        <w:numPr>
          <w:ilvl w:val="0"/>
          <w:numId w:val="10"/>
        </w:numPr>
        <w:rPr>
          <w:lang w:val="fr-FR"/>
        </w:rPr>
      </w:pPr>
      <w:r w:rsidRPr="005966CF">
        <w:rPr>
          <w:lang w:val="fr-FR"/>
        </w:rPr>
        <w:t>Dieu nous a pardonné (Psaume 13 : 3)</w:t>
      </w:r>
    </w:p>
    <w:p w14:paraId="4B2D1921" w14:textId="1F28CAD6" w:rsidR="005966CF" w:rsidRPr="005966CF" w:rsidRDefault="005966CF" w:rsidP="005966CF">
      <w:pPr>
        <w:pStyle w:val="font8"/>
        <w:numPr>
          <w:ilvl w:val="0"/>
          <w:numId w:val="10"/>
        </w:numPr>
        <w:rPr>
          <w:lang w:val="fr-FR"/>
        </w:rPr>
      </w:pPr>
      <w:r w:rsidRPr="005966CF">
        <w:rPr>
          <w:lang w:val="fr-FR"/>
        </w:rPr>
        <w:t>Jésus nous dit de pardonner (Matthieu 6 : 12)</w:t>
      </w:r>
    </w:p>
    <w:p w14:paraId="1C29DC8F" w14:textId="7AFA42CA" w:rsidR="005966CF" w:rsidRPr="005966CF" w:rsidRDefault="005966CF" w:rsidP="005966CF">
      <w:pPr>
        <w:pStyle w:val="font8"/>
        <w:numPr>
          <w:ilvl w:val="0"/>
          <w:numId w:val="10"/>
        </w:numPr>
        <w:rPr>
          <w:lang w:val="fr-FR"/>
        </w:rPr>
      </w:pPr>
      <w:r w:rsidRPr="005966CF">
        <w:rPr>
          <w:lang w:val="fr-FR"/>
        </w:rPr>
        <w:t>Cela nous aidera à obtenir une réponse à nos prières (Marc 11 : 24-25).</w:t>
      </w:r>
    </w:p>
    <w:p w14:paraId="0CFF1E10" w14:textId="6DE1316C" w:rsidR="005966CF" w:rsidRPr="005966CF" w:rsidRDefault="005966CF" w:rsidP="005966CF">
      <w:pPr>
        <w:pStyle w:val="font8"/>
        <w:numPr>
          <w:ilvl w:val="0"/>
          <w:numId w:val="10"/>
        </w:numPr>
        <w:rPr>
          <w:lang w:val="fr-FR"/>
        </w:rPr>
      </w:pPr>
      <w:r w:rsidRPr="005966CF">
        <w:rPr>
          <w:lang w:val="fr-FR"/>
        </w:rPr>
        <w:t>Cela nous rend semblables à Jésus (Philippiens 3 :10, Luc 23 :24)</w:t>
      </w:r>
    </w:p>
    <w:p w14:paraId="3231038F" w14:textId="7331E7C1" w:rsidR="005966CF" w:rsidRPr="005966CF" w:rsidRDefault="005966CF" w:rsidP="005966CF">
      <w:pPr>
        <w:pStyle w:val="font8"/>
        <w:numPr>
          <w:ilvl w:val="0"/>
          <w:numId w:val="10"/>
        </w:numPr>
        <w:rPr>
          <w:lang w:val="fr-FR"/>
        </w:rPr>
      </w:pPr>
      <w:r w:rsidRPr="005966CF">
        <w:rPr>
          <w:lang w:val="fr-FR"/>
        </w:rPr>
        <w:t>Cela valide le pardon de Dieu pour nous (Matthieu 6 : 14-15)</w:t>
      </w:r>
    </w:p>
    <w:p w14:paraId="1D62642F" w14:textId="5C94CA20" w:rsidR="005966CF" w:rsidRPr="005966CF" w:rsidRDefault="005966CF" w:rsidP="005966CF">
      <w:pPr>
        <w:pStyle w:val="font8"/>
        <w:numPr>
          <w:ilvl w:val="0"/>
          <w:numId w:val="10"/>
        </w:numPr>
      </w:pPr>
      <w:r w:rsidRPr="005966CF">
        <w:rPr>
          <w:lang w:val="fr-FR"/>
        </w:rPr>
        <w:t>Cela libère les autres de leur esclavage. « Si vous pardonnez les péchés de quelqu’un, ils leur seront pardonnés ; si vous refusez le pardon à quelqu’un, il lui sera refusé » (Jean 20 :23)</w:t>
      </w:r>
    </w:p>
    <w:p w14:paraId="4C4C1B1E" w14:textId="3552C49A" w:rsidR="00231E84" w:rsidRPr="00231E84" w:rsidRDefault="00E8743A" w:rsidP="00231E84">
      <w:pPr>
        <w:pStyle w:val="font8"/>
        <w:rPr>
          <w:sz w:val="35"/>
          <w:szCs w:val="35"/>
        </w:rPr>
      </w:pPr>
      <w:r>
        <w:rPr>
          <w:rStyle w:val="wixguard"/>
        </w:rPr>
        <w:t>​</w:t>
      </w:r>
      <w:r w:rsidR="00231E84" w:rsidRPr="00231E84">
        <w:rPr>
          <w:sz w:val="35"/>
          <w:szCs w:val="35"/>
          <w:lang w:val="fr-FR"/>
        </w:rPr>
        <w:t>COMMENT PARDONNER</w:t>
      </w:r>
    </w:p>
    <w:p w14:paraId="480B71D3" w14:textId="77777777" w:rsidR="00053214" w:rsidRPr="00053214" w:rsidRDefault="00053214" w:rsidP="00053214">
      <w:pPr>
        <w:pStyle w:val="font8"/>
      </w:pPr>
      <w:r w:rsidRPr="00053214">
        <w:rPr>
          <w:lang w:val="fr-FR"/>
        </w:rPr>
        <w:t>Admettez votre douleur au Seigneur Jésus-Christ</w:t>
      </w:r>
    </w:p>
    <w:p w14:paraId="558D56BE" w14:textId="5F452ADF" w:rsidR="004727CB" w:rsidRPr="004727CB" w:rsidRDefault="004727CB" w:rsidP="004727CB">
      <w:pPr>
        <w:pStyle w:val="font8"/>
        <w:numPr>
          <w:ilvl w:val="0"/>
          <w:numId w:val="10"/>
        </w:numPr>
        <w:rPr>
          <w:lang w:val="fr-FR"/>
        </w:rPr>
      </w:pPr>
      <w:r w:rsidRPr="004727CB">
        <w:rPr>
          <w:lang w:val="fr-FR"/>
        </w:rPr>
        <w:t>Décidez d'obéir à Christ et de pardonner l'offense. Le pardon ne dépend pas du fait que la personne mérite ou non le pardon ; elle est basée sur ce que Christ a fait pour nous pardonner.</w:t>
      </w:r>
    </w:p>
    <w:p w14:paraId="2A4598CE" w14:textId="7B8A93F6" w:rsidR="004727CB" w:rsidRPr="004727CB" w:rsidRDefault="004727CB" w:rsidP="004727CB">
      <w:pPr>
        <w:pStyle w:val="font8"/>
        <w:numPr>
          <w:ilvl w:val="0"/>
          <w:numId w:val="10"/>
        </w:numPr>
        <w:rPr>
          <w:lang w:val="fr-FR"/>
        </w:rPr>
      </w:pPr>
      <w:r w:rsidRPr="004727CB">
        <w:rPr>
          <w:lang w:val="fr-FR"/>
        </w:rPr>
        <w:t>Abandonnez votre droit à Dieu d'être en colère ou de vous venger.</w:t>
      </w:r>
    </w:p>
    <w:p w14:paraId="4B03F240" w14:textId="0E5B343D" w:rsidR="004727CB" w:rsidRPr="004727CB" w:rsidRDefault="004727CB" w:rsidP="004727CB">
      <w:pPr>
        <w:pStyle w:val="font8"/>
        <w:numPr>
          <w:ilvl w:val="0"/>
          <w:numId w:val="10"/>
        </w:numPr>
        <w:rPr>
          <w:lang w:val="fr-FR"/>
        </w:rPr>
      </w:pPr>
      <w:r w:rsidRPr="004727CB">
        <w:rPr>
          <w:lang w:val="fr-FR"/>
        </w:rPr>
        <w:t>Demandez à Dieu de pardonner aux autres</w:t>
      </w:r>
    </w:p>
    <w:p w14:paraId="71714BCD" w14:textId="5BEFC2FA" w:rsidR="004727CB" w:rsidRPr="004727CB" w:rsidRDefault="004727CB" w:rsidP="004727CB">
      <w:pPr>
        <w:pStyle w:val="font8"/>
        <w:numPr>
          <w:ilvl w:val="0"/>
          <w:numId w:val="10"/>
        </w:numPr>
        <w:rPr>
          <w:lang w:val="fr-FR"/>
        </w:rPr>
      </w:pPr>
      <w:r w:rsidRPr="004727CB">
        <w:rPr>
          <w:lang w:val="fr-FR"/>
        </w:rPr>
        <w:t>Allez plus loin... demandez à Dieu de les bénir</w:t>
      </w:r>
    </w:p>
    <w:p w14:paraId="2275ED69" w14:textId="1817E137" w:rsidR="004727CB" w:rsidRPr="004727CB" w:rsidRDefault="004727CB" w:rsidP="004727CB">
      <w:pPr>
        <w:pStyle w:val="font8"/>
        <w:numPr>
          <w:ilvl w:val="0"/>
          <w:numId w:val="10"/>
        </w:numPr>
      </w:pPr>
      <w:r w:rsidRPr="004727CB">
        <w:rPr>
          <w:lang w:val="fr-FR"/>
        </w:rPr>
        <w:t>Recevez la guérison, la grâce et la délivrance de Jésus pour les blessures de votre propre cœur. « Soyez bons les uns envers les autres, compatissants, vous pardonnant les uns aux autres, comme Dieu vous a pardonné en Christ » (Éphésiens 4 :32)</w:t>
      </w:r>
    </w:p>
    <w:p w14:paraId="0AE60556" w14:textId="367C1AD8" w:rsidR="00244A5C" w:rsidRPr="00244A5C" w:rsidRDefault="00244A5C" w:rsidP="00244A5C">
      <w:pPr>
        <w:pStyle w:val="font8"/>
        <w:rPr>
          <w:sz w:val="35"/>
          <w:szCs w:val="35"/>
        </w:rPr>
      </w:pPr>
      <w:r w:rsidRPr="00244A5C">
        <w:rPr>
          <w:sz w:val="35"/>
          <w:szCs w:val="35"/>
          <w:lang w:val="fr-FR"/>
        </w:rPr>
        <w:t>PRIÈRE DE PARDON</w:t>
      </w:r>
    </w:p>
    <w:p w14:paraId="3DF67F4B" w14:textId="4140947B" w:rsidR="00495E19" w:rsidRPr="00495E19" w:rsidRDefault="003837E0" w:rsidP="00495E19">
      <w:pPr>
        <w:pStyle w:val="font8"/>
      </w:pPr>
      <w:r w:rsidRPr="003837E0">
        <w:rPr>
          <w:b/>
          <w:bCs/>
          <w:u w:val="single"/>
          <w:lang w:val="fr-FR"/>
        </w:rPr>
        <w:t>Nom de personne</w:t>
      </w:r>
      <w:r w:rsidR="00E8743A">
        <w:rPr>
          <w:b/>
          <w:bCs/>
          <w:u w:val="single"/>
        </w:rPr>
        <w:t>,</w:t>
      </w:r>
      <w:r w:rsidR="00E8743A">
        <w:t xml:space="preserve"> </w:t>
      </w:r>
      <w:r w:rsidR="00495E19" w:rsidRPr="00495E19">
        <w:rPr>
          <w:lang w:val="fr-FR"/>
        </w:rPr>
        <w:t>ça m'a fait mal quand tu (décrivez comment ils vous ont blessé) et cela m'a fait ressentir (décrivez les émotions que vous avez ressenties ou ressentez maintenant).</w:t>
      </w:r>
    </w:p>
    <w:p w14:paraId="7A720611" w14:textId="1D25132D" w:rsidR="00495E19" w:rsidRPr="00495E19" w:rsidRDefault="00E8743A" w:rsidP="00495E19">
      <w:pPr>
        <w:pStyle w:val="font8"/>
      </w:pPr>
      <w:r>
        <w:rPr>
          <w:rStyle w:val="wixguard"/>
        </w:rPr>
        <w:t>​</w:t>
      </w:r>
      <w:r w:rsidR="00495E19" w:rsidRPr="00495E19">
        <w:rPr>
          <w:rFonts w:ascii="inherit" w:hAnsi="inherit" w:cs="Courier New"/>
          <w:color w:val="202124"/>
          <w:sz w:val="42"/>
          <w:szCs w:val="42"/>
          <w:lang w:val="fr-FR"/>
        </w:rPr>
        <w:t xml:space="preserve"> </w:t>
      </w:r>
      <w:r w:rsidR="00495E19" w:rsidRPr="00495E19">
        <w:rPr>
          <w:lang w:val="fr-FR"/>
        </w:rPr>
        <w:t>Parce que je suis par nature une personne qui pardonne en Christ, je choisis maintenant de vous pardonner. Vous n’avez rien à faire pour que je vous pardonne. Je le fais volontiers. J'abandonne le droit d'être juge, juré et procureur, et je le donne à Dieu, à qui c'est le travail.</w:t>
      </w:r>
    </w:p>
    <w:p w14:paraId="34232D93" w14:textId="77777777" w:rsidR="00F12BC8" w:rsidRPr="00F12BC8" w:rsidRDefault="00F12BC8" w:rsidP="00F12BC8">
      <w:pPr>
        <w:pStyle w:val="font8"/>
      </w:pPr>
      <w:r w:rsidRPr="00F12BC8">
        <w:rPr>
          <w:lang w:val="fr-FR"/>
        </w:rPr>
        <w:t>Je choisis de faire confiance à Jésus seul pour répondre à mes besoins d'amour, d'affirmation, d'acceptation, de valeur et de sécurité.</w:t>
      </w:r>
    </w:p>
    <w:p w14:paraId="1AAA14EE" w14:textId="77777777" w:rsidR="00F12BC8" w:rsidRPr="00F12BC8" w:rsidRDefault="00F12BC8" w:rsidP="00F12BC8">
      <w:pPr>
        <w:pStyle w:val="font8"/>
      </w:pPr>
      <w:r w:rsidRPr="00F12BC8">
        <w:rPr>
          <w:lang w:val="fr-FR"/>
        </w:rPr>
        <w:t>Seigneur, je reçois ta guérison, ta grâce et ta miséricorde dans cette affaire.</w:t>
      </w:r>
    </w:p>
    <w:p w14:paraId="7554D7F3" w14:textId="086FBA09" w:rsidR="00E8743A" w:rsidRDefault="00E8743A" w:rsidP="005A77DC">
      <w:pPr>
        <w:pStyle w:val="font8"/>
      </w:pPr>
      <w:r>
        <w:rPr>
          <w:rStyle w:val="wixguard"/>
        </w:rPr>
        <w:t>​</w:t>
      </w:r>
      <w:r w:rsidR="00DE06AE" w:rsidRPr="00DE06AE">
        <w:rPr>
          <w:rFonts w:ascii="inherit" w:hAnsi="inherit" w:cs="Courier New"/>
          <w:color w:val="202124"/>
          <w:sz w:val="42"/>
          <w:szCs w:val="42"/>
          <w:lang w:val="fr-FR"/>
        </w:rPr>
        <w:t xml:space="preserve"> </w:t>
      </w:r>
      <w:r w:rsidR="00DE06AE" w:rsidRPr="00DE06AE">
        <w:rPr>
          <w:lang w:val="fr-FR"/>
        </w:rPr>
        <w:t xml:space="preserve">En tant que croyants, Matthieu 16 :19 s’applique à </w:t>
      </w:r>
      <w:proofErr w:type="gramStart"/>
      <w:r w:rsidR="00DE06AE" w:rsidRPr="00DE06AE">
        <w:rPr>
          <w:lang w:val="fr-FR"/>
        </w:rPr>
        <w:t>nous :</w:t>
      </w:r>
      <w:proofErr w:type="gramEnd"/>
      <w:r w:rsidR="00DE06AE" w:rsidRPr="00DE06AE">
        <w:rPr>
          <w:lang w:val="fr-FR"/>
        </w:rPr>
        <w:t xml:space="preserve"> « tout ce que vous lierez sur la terre sera lié au ciel, et tout ce que vous délierez sur la terre sera délié au ciel.</w:t>
      </w:r>
      <w:r>
        <w:t>.</w:t>
      </w:r>
    </w:p>
    <w:sectPr w:rsidR="00E8743A" w:rsidSect="005A77DC">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95"/>
    <w:multiLevelType w:val="hybridMultilevel"/>
    <w:tmpl w:val="2DFC7110"/>
    <w:lvl w:ilvl="0" w:tplc="074E9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60B7"/>
    <w:multiLevelType w:val="multilevel"/>
    <w:tmpl w:val="14DE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92DBD"/>
    <w:multiLevelType w:val="multilevel"/>
    <w:tmpl w:val="F086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26147"/>
    <w:multiLevelType w:val="hybridMultilevel"/>
    <w:tmpl w:val="6324C318"/>
    <w:lvl w:ilvl="0" w:tplc="074E9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0DF"/>
    <w:multiLevelType w:val="hybridMultilevel"/>
    <w:tmpl w:val="FF4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4F6F"/>
    <w:multiLevelType w:val="multilevel"/>
    <w:tmpl w:val="30A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572CE"/>
    <w:multiLevelType w:val="multilevel"/>
    <w:tmpl w:val="0F1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A6D81"/>
    <w:multiLevelType w:val="multilevel"/>
    <w:tmpl w:val="7AE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0F76"/>
    <w:multiLevelType w:val="multilevel"/>
    <w:tmpl w:val="BD4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50136"/>
    <w:multiLevelType w:val="multilevel"/>
    <w:tmpl w:val="226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219EC"/>
    <w:multiLevelType w:val="hybridMultilevel"/>
    <w:tmpl w:val="06D8CF0A"/>
    <w:lvl w:ilvl="0" w:tplc="074E9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C7CA4"/>
    <w:multiLevelType w:val="multilevel"/>
    <w:tmpl w:val="008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862017">
    <w:abstractNumId w:val="11"/>
  </w:num>
  <w:num w:numId="2" w16cid:durableId="701591359">
    <w:abstractNumId w:val="7"/>
  </w:num>
  <w:num w:numId="3" w16cid:durableId="1531988573">
    <w:abstractNumId w:val="2"/>
  </w:num>
  <w:num w:numId="4" w16cid:durableId="1838692315">
    <w:abstractNumId w:val="1"/>
  </w:num>
  <w:num w:numId="5" w16cid:durableId="1140532502">
    <w:abstractNumId w:val="8"/>
  </w:num>
  <w:num w:numId="6" w16cid:durableId="34627779">
    <w:abstractNumId w:val="9"/>
  </w:num>
  <w:num w:numId="7" w16cid:durableId="494807960">
    <w:abstractNumId w:val="6"/>
  </w:num>
  <w:num w:numId="8" w16cid:durableId="333578706">
    <w:abstractNumId w:val="5"/>
  </w:num>
  <w:num w:numId="9" w16cid:durableId="1435974670">
    <w:abstractNumId w:val="4"/>
  </w:num>
  <w:num w:numId="10" w16cid:durableId="191503174">
    <w:abstractNumId w:val="10"/>
  </w:num>
  <w:num w:numId="11" w16cid:durableId="1695881417">
    <w:abstractNumId w:val="3"/>
  </w:num>
  <w:num w:numId="12" w16cid:durableId="116477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3A"/>
    <w:rsid w:val="00001055"/>
    <w:rsid w:val="00053214"/>
    <w:rsid w:val="00085A6C"/>
    <w:rsid w:val="00153C63"/>
    <w:rsid w:val="001F67FD"/>
    <w:rsid w:val="00231E84"/>
    <w:rsid w:val="00244A5C"/>
    <w:rsid w:val="00297EC5"/>
    <w:rsid w:val="003837E0"/>
    <w:rsid w:val="004727CB"/>
    <w:rsid w:val="00495E19"/>
    <w:rsid w:val="004D2F16"/>
    <w:rsid w:val="005445DB"/>
    <w:rsid w:val="005966CF"/>
    <w:rsid w:val="005A77DC"/>
    <w:rsid w:val="00661DD1"/>
    <w:rsid w:val="006816ED"/>
    <w:rsid w:val="00705917"/>
    <w:rsid w:val="00A70F24"/>
    <w:rsid w:val="00B460CB"/>
    <w:rsid w:val="00CE5308"/>
    <w:rsid w:val="00D51181"/>
    <w:rsid w:val="00DC44BF"/>
    <w:rsid w:val="00DD3E90"/>
    <w:rsid w:val="00DE06AE"/>
    <w:rsid w:val="00E01178"/>
    <w:rsid w:val="00E8743A"/>
    <w:rsid w:val="00EA261F"/>
    <w:rsid w:val="00F12BC8"/>
    <w:rsid w:val="00FA4816"/>
    <w:rsid w:val="00FE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C6B7"/>
  <w15:chartTrackingRefBased/>
  <w15:docId w15:val="{3335E401-71E1-4619-A3FA-5B814A38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33">
    <w:name w:val="color_33"/>
    <w:basedOn w:val="DefaultParagraphFont"/>
    <w:rsid w:val="00E8743A"/>
  </w:style>
  <w:style w:type="paragraph" w:customStyle="1" w:styleId="font8">
    <w:name w:val="font_8"/>
    <w:basedOn w:val="Normal"/>
    <w:rsid w:val="00E87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8743A"/>
  </w:style>
  <w:style w:type="paragraph" w:styleId="HTMLPreformatted">
    <w:name w:val="HTML Preformatted"/>
    <w:basedOn w:val="Normal"/>
    <w:link w:val="HTMLPreformattedChar"/>
    <w:uiPriority w:val="99"/>
    <w:semiHidden/>
    <w:unhideWhenUsed/>
    <w:rsid w:val="00CE53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53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3274">
      <w:bodyDiv w:val="1"/>
      <w:marLeft w:val="0"/>
      <w:marRight w:val="0"/>
      <w:marTop w:val="0"/>
      <w:marBottom w:val="0"/>
      <w:divBdr>
        <w:top w:val="none" w:sz="0" w:space="0" w:color="auto"/>
        <w:left w:val="none" w:sz="0" w:space="0" w:color="auto"/>
        <w:bottom w:val="none" w:sz="0" w:space="0" w:color="auto"/>
        <w:right w:val="none" w:sz="0" w:space="0" w:color="auto"/>
      </w:divBdr>
    </w:div>
    <w:div w:id="169611658">
      <w:bodyDiv w:val="1"/>
      <w:marLeft w:val="0"/>
      <w:marRight w:val="0"/>
      <w:marTop w:val="0"/>
      <w:marBottom w:val="0"/>
      <w:divBdr>
        <w:top w:val="none" w:sz="0" w:space="0" w:color="auto"/>
        <w:left w:val="none" w:sz="0" w:space="0" w:color="auto"/>
        <w:bottom w:val="none" w:sz="0" w:space="0" w:color="auto"/>
        <w:right w:val="none" w:sz="0" w:space="0" w:color="auto"/>
      </w:divBdr>
    </w:div>
    <w:div w:id="171721854">
      <w:bodyDiv w:val="1"/>
      <w:marLeft w:val="0"/>
      <w:marRight w:val="0"/>
      <w:marTop w:val="0"/>
      <w:marBottom w:val="0"/>
      <w:divBdr>
        <w:top w:val="none" w:sz="0" w:space="0" w:color="auto"/>
        <w:left w:val="none" w:sz="0" w:space="0" w:color="auto"/>
        <w:bottom w:val="none" w:sz="0" w:space="0" w:color="auto"/>
        <w:right w:val="none" w:sz="0" w:space="0" w:color="auto"/>
      </w:divBdr>
    </w:div>
    <w:div w:id="340474313">
      <w:bodyDiv w:val="1"/>
      <w:marLeft w:val="0"/>
      <w:marRight w:val="0"/>
      <w:marTop w:val="0"/>
      <w:marBottom w:val="0"/>
      <w:divBdr>
        <w:top w:val="none" w:sz="0" w:space="0" w:color="auto"/>
        <w:left w:val="none" w:sz="0" w:space="0" w:color="auto"/>
        <w:bottom w:val="none" w:sz="0" w:space="0" w:color="auto"/>
        <w:right w:val="none" w:sz="0" w:space="0" w:color="auto"/>
      </w:divBdr>
    </w:div>
    <w:div w:id="498621676">
      <w:bodyDiv w:val="1"/>
      <w:marLeft w:val="0"/>
      <w:marRight w:val="0"/>
      <w:marTop w:val="0"/>
      <w:marBottom w:val="0"/>
      <w:divBdr>
        <w:top w:val="none" w:sz="0" w:space="0" w:color="auto"/>
        <w:left w:val="none" w:sz="0" w:space="0" w:color="auto"/>
        <w:bottom w:val="none" w:sz="0" w:space="0" w:color="auto"/>
        <w:right w:val="none" w:sz="0" w:space="0" w:color="auto"/>
      </w:divBdr>
    </w:div>
    <w:div w:id="538248772">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614751308">
      <w:bodyDiv w:val="1"/>
      <w:marLeft w:val="0"/>
      <w:marRight w:val="0"/>
      <w:marTop w:val="0"/>
      <w:marBottom w:val="0"/>
      <w:divBdr>
        <w:top w:val="none" w:sz="0" w:space="0" w:color="auto"/>
        <w:left w:val="none" w:sz="0" w:space="0" w:color="auto"/>
        <w:bottom w:val="none" w:sz="0" w:space="0" w:color="auto"/>
        <w:right w:val="none" w:sz="0" w:space="0" w:color="auto"/>
      </w:divBdr>
    </w:div>
    <w:div w:id="618226628">
      <w:bodyDiv w:val="1"/>
      <w:marLeft w:val="0"/>
      <w:marRight w:val="0"/>
      <w:marTop w:val="0"/>
      <w:marBottom w:val="0"/>
      <w:divBdr>
        <w:top w:val="none" w:sz="0" w:space="0" w:color="auto"/>
        <w:left w:val="none" w:sz="0" w:space="0" w:color="auto"/>
        <w:bottom w:val="none" w:sz="0" w:space="0" w:color="auto"/>
        <w:right w:val="none" w:sz="0" w:space="0" w:color="auto"/>
      </w:divBdr>
    </w:div>
    <w:div w:id="624427581">
      <w:bodyDiv w:val="1"/>
      <w:marLeft w:val="0"/>
      <w:marRight w:val="0"/>
      <w:marTop w:val="0"/>
      <w:marBottom w:val="0"/>
      <w:divBdr>
        <w:top w:val="none" w:sz="0" w:space="0" w:color="auto"/>
        <w:left w:val="none" w:sz="0" w:space="0" w:color="auto"/>
        <w:bottom w:val="none" w:sz="0" w:space="0" w:color="auto"/>
        <w:right w:val="none" w:sz="0" w:space="0" w:color="auto"/>
      </w:divBdr>
    </w:div>
    <w:div w:id="629751284">
      <w:bodyDiv w:val="1"/>
      <w:marLeft w:val="0"/>
      <w:marRight w:val="0"/>
      <w:marTop w:val="0"/>
      <w:marBottom w:val="0"/>
      <w:divBdr>
        <w:top w:val="none" w:sz="0" w:space="0" w:color="auto"/>
        <w:left w:val="none" w:sz="0" w:space="0" w:color="auto"/>
        <w:bottom w:val="none" w:sz="0" w:space="0" w:color="auto"/>
        <w:right w:val="none" w:sz="0" w:space="0" w:color="auto"/>
      </w:divBdr>
    </w:div>
    <w:div w:id="671177690">
      <w:bodyDiv w:val="1"/>
      <w:marLeft w:val="0"/>
      <w:marRight w:val="0"/>
      <w:marTop w:val="0"/>
      <w:marBottom w:val="0"/>
      <w:divBdr>
        <w:top w:val="none" w:sz="0" w:space="0" w:color="auto"/>
        <w:left w:val="none" w:sz="0" w:space="0" w:color="auto"/>
        <w:bottom w:val="none" w:sz="0" w:space="0" w:color="auto"/>
        <w:right w:val="none" w:sz="0" w:space="0" w:color="auto"/>
      </w:divBdr>
    </w:div>
    <w:div w:id="693458533">
      <w:bodyDiv w:val="1"/>
      <w:marLeft w:val="0"/>
      <w:marRight w:val="0"/>
      <w:marTop w:val="0"/>
      <w:marBottom w:val="0"/>
      <w:divBdr>
        <w:top w:val="none" w:sz="0" w:space="0" w:color="auto"/>
        <w:left w:val="none" w:sz="0" w:space="0" w:color="auto"/>
        <w:bottom w:val="none" w:sz="0" w:space="0" w:color="auto"/>
        <w:right w:val="none" w:sz="0" w:space="0" w:color="auto"/>
      </w:divBdr>
    </w:div>
    <w:div w:id="809396602">
      <w:bodyDiv w:val="1"/>
      <w:marLeft w:val="0"/>
      <w:marRight w:val="0"/>
      <w:marTop w:val="0"/>
      <w:marBottom w:val="0"/>
      <w:divBdr>
        <w:top w:val="none" w:sz="0" w:space="0" w:color="auto"/>
        <w:left w:val="none" w:sz="0" w:space="0" w:color="auto"/>
        <w:bottom w:val="none" w:sz="0" w:space="0" w:color="auto"/>
        <w:right w:val="none" w:sz="0" w:space="0" w:color="auto"/>
      </w:divBdr>
    </w:div>
    <w:div w:id="854657108">
      <w:bodyDiv w:val="1"/>
      <w:marLeft w:val="0"/>
      <w:marRight w:val="0"/>
      <w:marTop w:val="0"/>
      <w:marBottom w:val="0"/>
      <w:divBdr>
        <w:top w:val="none" w:sz="0" w:space="0" w:color="auto"/>
        <w:left w:val="none" w:sz="0" w:space="0" w:color="auto"/>
        <w:bottom w:val="none" w:sz="0" w:space="0" w:color="auto"/>
        <w:right w:val="none" w:sz="0" w:space="0" w:color="auto"/>
      </w:divBdr>
    </w:div>
    <w:div w:id="913508847">
      <w:bodyDiv w:val="1"/>
      <w:marLeft w:val="0"/>
      <w:marRight w:val="0"/>
      <w:marTop w:val="0"/>
      <w:marBottom w:val="0"/>
      <w:divBdr>
        <w:top w:val="none" w:sz="0" w:space="0" w:color="auto"/>
        <w:left w:val="none" w:sz="0" w:space="0" w:color="auto"/>
        <w:bottom w:val="none" w:sz="0" w:space="0" w:color="auto"/>
        <w:right w:val="none" w:sz="0" w:space="0" w:color="auto"/>
      </w:divBdr>
    </w:div>
    <w:div w:id="970673057">
      <w:bodyDiv w:val="1"/>
      <w:marLeft w:val="0"/>
      <w:marRight w:val="0"/>
      <w:marTop w:val="0"/>
      <w:marBottom w:val="0"/>
      <w:divBdr>
        <w:top w:val="none" w:sz="0" w:space="0" w:color="auto"/>
        <w:left w:val="none" w:sz="0" w:space="0" w:color="auto"/>
        <w:bottom w:val="none" w:sz="0" w:space="0" w:color="auto"/>
        <w:right w:val="none" w:sz="0" w:space="0" w:color="auto"/>
      </w:divBdr>
      <w:divsChild>
        <w:div w:id="1824081369">
          <w:marLeft w:val="0"/>
          <w:marRight w:val="0"/>
          <w:marTop w:val="0"/>
          <w:marBottom w:val="0"/>
          <w:divBdr>
            <w:top w:val="none" w:sz="0" w:space="0" w:color="auto"/>
            <w:left w:val="none" w:sz="0" w:space="0" w:color="auto"/>
            <w:bottom w:val="none" w:sz="0" w:space="0" w:color="auto"/>
            <w:right w:val="none" w:sz="0" w:space="0" w:color="auto"/>
          </w:divBdr>
          <w:divsChild>
            <w:div w:id="2006322670">
              <w:marLeft w:val="0"/>
              <w:marRight w:val="0"/>
              <w:marTop w:val="0"/>
              <w:marBottom w:val="0"/>
              <w:divBdr>
                <w:top w:val="none" w:sz="0" w:space="0" w:color="auto"/>
                <w:left w:val="none" w:sz="0" w:space="0" w:color="auto"/>
                <w:bottom w:val="none" w:sz="0" w:space="0" w:color="auto"/>
                <w:right w:val="none" w:sz="0" w:space="0" w:color="auto"/>
              </w:divBdr>
              <w:divsChild>
                <w:div w:id="1018585765">
                  <w:marLeft w:val="0"/>
                  <w:marRight w:val="0"/>
                  <w:marTop w:val="0"/>
                  <w:marBottom w:val="0"/>
                  <w:divBdr>
                    <w:top w:val="none" w:sz="0" w:space="0" w:color="auto"/>
                    <w:left w:val="none" w:sz="0" w:space="0" w:color="auto"/>
                    <w:bottom w:val="none" w:sz="0" w:space="0" w:color="auto"/>
                    <w:right w:val="none" w:sz="0" w:space="0" w:color="auto"/>
                  </w:divBdr>
                  <w:divsChild>
                    <w:div w:id="1310013032">
                      <w:marLeft w:val="0"/>
                      <w:marRight w:val="0"/>
                      <w:marTop w:val="0"/>
                      <w:marBottom w:val="0"/>
                      <w:divBdr>
                        <w:top w:val="none" w:sz="0" w:space="0" w:color="auto"/>
                        <w:left w:val="none" w:sz="0" w:space="0" w:color="auto"/>
                        <w:bottom w:val="none" w:sz="0" w:space="0" w:color="auto"/>
                        <w:right w:val="none" w:sz="0" w:space="0" w:color="auto"/>
                      </w:divBdr>
                      <w:divsChild>
                        <w:div w:id="685208209">
                          <w:marLeft w:val="0"/>
                          <w:marRight w:val="0"/>
                          <w:marTop w:val="0"/>
                          <w:marBottom w:val="0"/>
                          <w:divBdr>
                            <w:top w:val="none" w:sz="0" w:space="0" w:color="auto"/>
                            <w:left w:val="none" w:sz="0" w:space="0" w:color="auto"/>
                            <w:bottom w:val="none" w:sz="0" w:space="0" w:color="auto"/>
                            <w:right w:val="none" w:sz="0" w:space="0" w:color="auto"/>
                          </w:divBdr>
                          <w:divsChild>
                            <w:div w:id="1549149998">
                              <w:marLeft w:val="0"/>
                              <w:marRight w:val="0"/>
                              <w:marTop w:val="0"/>
                              <w:marBottom w:val="0"/>
                              <w:divBdr>
                                <w:top w:val="none" w:sz="0" w:space="0" w:color="auto"/>
                                <w:left w:val="none" w:sz="0" w:space="0" w:color="auto"/>
                                <w:bottom w:val="none" w:sz="0" w:space="0" w:color="auto"/>
                                <w:right w:val="none" w:sz="0" w:space="0" w:color="auto"/>
                              </w:divBdr>
                              <w:divsChild>
                                <w:div w:id="1047099256">
                                  <w:marLeft w:val="0"/>
                                  <w:marRight w:val="0"/>
                                  <w:marTop w:val="0"/>
                                  <w:marBottom w:val="0"/>
                                  <w:divBdr>
                                    <w:top w:val="none" w:sz="0" w:space="0" w:color="auto"/>
                                    <w:left w:val="none" w:sz="0" w:space="0" w:color="auto"/>
                                    <w:bottom w:val="none" w:sz="0" w:space="0" w:color="auto"/>
                                    <w:right w:val="none" w:sz="0" w:space="0" w:color="auto"/>
                                  </w:divBdr>
                                  <w:divsChild>
                                    <w:div w:id="514463243">
                                      <w:marLeft w:val="0"/>
                                      <w:marRight w:val="0"/>
                                      <w:marTop w:val="0"/>
                                      <w:marBottom w:val="0"/>
                                      <w:divBdr>
                                        <w:top w:val="none" w:sz="0" w:space="0" w:color="auto"/>
                                        <w:left w:val="none" w:sz="0" w:space="0" w:color="auto"/>
                                        <w:bottom w:val="none" w:sz="0" w:space="0" w:color="auto"/>
                                        <w:right w:val="none" w:sz="0" w:space="0" w:color="auto"/>
                                      </w:divBdr>
                                    </w:div>
                                    <w:div w:id="1533499296">
                                      <w:marLeft w:val="0"/>
                                      <w:marRight w:val="0"/>
                                      <w:marTop w:val="0"/>
                                      <w:marBottom w:val="0"/>
                                      <w:divBdr>
                                        <w:top w:val="none" w:sz="0" w:space="0" w:color="auto"/>
                                        <w:left w:val="none" w:sz="0" w:space="0" w:color="auto"/>
                                        <w:bottom w:val="none" w:sz="0" w:space="0" w:color="auto"/>
                                        <w:right w:val="none" w:sz="0" w:space="0" w:color="auto"/>
                                      </w:divBdr>
                                      <w:divsChild>
                                        <w:div w:id="154541754">
                                          <w:marLeft w:val="0"/>
                                          <w:marRight w:val="165"/>
                                          <w:marTop w:val="150"/>
                                          <w:marBottom w:val="0"/>
                                          <w:divBdr>
                                            <w:top w:val="none" w:sz="0" w:space="0" w:color="auto"/>
                                            <w:left w:val="none" w:sz="0" w:space="0" w:color="auto"/>
                                            <w:bottom w:val="none" w:sz="0" w:space="0" w:color="auto"/>
                                            <w:right w:val="none" w:sz="0" w:space="0" w:color="auto"/>
                                          </w:divBdr>
                                          <w:divsChild>
                                            <w:div w:id="1402170326">
                                              <w:marLeft w:val="0"/>
                                              <w:marRight w:val="0"/>
                                              <w:marTop w:val="0"/>
                                              <w:marBottom w:val="0"/>
                                              <w:divBdr>
                                                <w:top w:val="none" w:sz="0" w:space="0" w:color="auto"/>
                                                <w:left w:val="none" w:sz="0" w:space="0" w:color="auto"/>
                                                <w:bottom w:val="none" w:sz="0" w:space="0" w:color="auto"/>
                                                <w:right w:val="none" w:sz="0" w:space="0" w:color="auto"/>
                                              </w:divBdr>
                                              <w:divsChild>
                                                <w:div w:id="898134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522831">
      <w:bodyDiv w:val="1"/>
      <w:marLeft w:val="0"/>
      <w:marRight w:val="0"/>
      <w:marTop w:val="0"/>
      <w:marBottom w:val="0"/>
      <w:divBdr>
        <w:top w:val="none" w:sz="0" w:space="0" w:color="auto"/>
        <w:left w:val="none" w:sz="0" w:space="0" w:color="auto"/>
        <w:bottom w:val="none" w:sz="0" w:space="0" w:color="auto"/>
        <w:right w:val="none" w:sz="0" w:space="0" w:color="auto"/>
      </w:divBdr>
    </w:div>
    <w:div w:id="1055660528">
      <w:bodyDiv w:val="1"/>
      <w:marLeft w:val="0"/>
      <w:marRight w:val="0"/>
      <w:marTop w:val="0"/>
      <w:marBottom w:val="0"/>
      <w:divBdr>
        <w:top w:val="none" w:sz="0" w:space="0" w:color="auto"/>
        <w:left w:val="none" w:sz="0" w:space="0" w:color="auto"/>
        <w:bottom w:val="none" w:sz="0" w:space="0" w:color="auto"/>
        <w:right w:val="none" w:sz="0" w:space="0" w:color="auto"/>
      </w:divBdr>
    </w:div>
    <w:div w:id="1078674122">
      <w:bodyDiv w:val="1"/>
      <w:marLeft w:val="0"/>
      <w:marRight w:val="0"/>
      <w:marTop w:val="0"/>
      <w:marBottom w:val="0"/>
      <w:divBdr>
        <w:top w:val="none" w:sz="0" w:space="0" w:color="auto"/>
        <w:left w:val="none" w:sz="0" w:space="0" w:color="auto"/>
        <w:bottom w:val="none" w:sz="0" w:space="0" w:color="auto"/>
        <w:right w:val="none" w:sz="0" w:space="0" w:color="auto"/>
      </w:divBdr>
    </w:div>
    <w:div w:id="1252661161">
      <w:bodyDiv w:val="1"/>
      <w:marLeft w:val="0"/>
      <w:marRight w:val="0"/>
      <w:marTop w:val="0"/>
      <w:marBottom w:val="0"/>
      <w:divBdr>
        <w:top w:val="none" w:sz="0" w:space="0" w:color="auto"/>
        <w:left w:val="none" w:sz="0" w:space="0" w:color="auto"/>
        <w:bottom w:val="none" w:sz="0" w:space="0" w:color="auto"/>
        <w:right w:val="none" w:sz="0" w:space="0" w:color="auto"/>
      </w:divBdr>
    </w:div>
    <w:div w:id="1262959243">
      <w:bodyDiv w:val="1"/>
      <w:marLeft w:val="0"/>
      <w:marRight w:val="0"/>
      <w:marTop w:val="0"/>
      <w:marBottom w:val="0"/>
      <w:divBdr>
        <w:top w:val="none" w:sz="0" w:space="0" w:color="auto"/>
        <w:left w:val="none" w:sz="0" w:space="0" w:color="auto"/>
        <w:bottom w:val="none" w:sz="0" w:space="0" w:color="auto"/>
        <w:right w:val="none" w:sz="0" w:space="0" w:color="auto"/>
      </w:divBdr>
    </w:div>
    <w:div w:id="1427730726">
      <w:bodyDiv w:val="1"/>
      <w:marLeft w:val="0"/>
      <w:marRight w:val="0"/>
      <w:marTop w:val="0"/>
      <w:marBottom w:val="0"/>
      <w:divBdr>
        <w:top w:val="none" w:sz="0" w:space="0" w:color="auto"/>
        <w:left w:val="none" w:sz="0" w:space="0" w:color="auto"/>
        <w:bottom w:val="none" w:sz="0" w:space="0" w:color="auto"/>
        <w:right w:val="none" w:sz="0" w:space="0" w:color="auto"/>
      </w:divBdr>
    </w:div>
    <w:div w:id="1577475703">
      <w:bodyDiv w:val="1"/>
      <w:marLeft w:val="0"/>
      <w:marRight w:val="0"/>
      <w:marTop w:val="0"/>
      <w:marBottom w:val="0"/>
      <w:divBdr>
        <w:top w:val="none" w:sz="0" w:space="0" w:color="auto"/>
        <w:left w:val="none" w:sz="0" w:space="0" w:color="auto"/>
        <w:bottom w:val="none" w:sz="0" w:space="0" w:color="auto"/>
        <w:right w:val="none" w:sz="0" w:space="0" w:color="auto"/>
      </w:divBdr>
    </w:div>
    <w:div w:id="1863783623">
      <w:bodyDiv w:val="1"/>
      <w:marLeft w:val="0"/>
      <w:marRight w:val="0"/>
      <w:marTop w:val="0"/>
      <w:marBottom w:val="0"/>
      <w:divBdr>
        <w:top w:val="none" w:sz="0" w:space="0" w:color="auto"/>
        <w:left w:val="none" w:sz="0" w:space="0" w:color="auto"/>
        <w:bottom w:val="none" w:sz="0" w:space="0" w:color="auto"/>
        <w:right w:val="none" w:sz="0" w:space="0" w:color="auto"/>
      </w:divBdr>
    </w:div>
    <w:div w:id="1905989520">
      <w:bodyDiv w:val="1"/>
      <w:marLeft w:val="0"/>
      <w:marRight w:val="0"/>
      <w:marTop w:val="0"/>
      <w:marBottom w:val="0"/>
      <w:divBdr>
        <w:top w:val="none" w:sz="0" w:space="0" w:color="auto"/>
        <w:left w:val="none" w:sz="0" w:space="0" w:color="auto"/>
        <w:bottom w:val="none" w:sz="0" w:space="0" w:color="auto"/>
        <w:right w:val="none" w:sz="0" w:space="0" w:color="auto"/>
      </w:divBdr>
      <w:divsChild>
        <w:div w:id="265040546">
          <w:marLeft w:val="0"/>
          <w:marRight w:val="0"/>
          <w:marTop w:val="0"/>
          <w:marBottom w:val="0"/>
          <w:divBdr>
            <w:top w:val="none" w:sz="0" w:space="0" w:color="auto"/>
            <w:left w:val="none" w:sz="0" w:space="0" w:color="auto"/>
            <w:bottom w:val="none" w:sz="0" w:space="0" w:color="auto"/>
            <w:right w:val="none" w:sz="0" w:space="0" w:color="auto"/>
          </w:divBdr>
          <w:divsChild>
            <w:div w:id="1468009923">
              <w:marLeft w:val="0"/>
              <w:marRight w:val="0"/>
              <w:marTop w:val="0"/>
              <w:marBottom w:val="0"/>
              <w:divBdr>
                <w:top w:val="none" w:sz="0" w:space="0" w:color="auto"/>
                <w:left w:val="none" w:sz="0" w:space="0" w:color="auto"/>
                <w:bottom w:val="none" w:sz="0" w:space="0" w:color="auto"/>
                <w:right w:val="none" w:sz="0" w:space="0" w:color="auto"/>
              </w:divBdr>
              <w:divsChild>
                <w:div w:id="373428227">
                  <w:marLeft w:val="0"/>
                  <w:marRight w:val="0"/>
                  <w:marTop w:val="0"/>
                  <w:marBottom w:val="0"/>
                  <w:divBdr>
                    <w:top w:val="none" w:sz="0" w:space="0" w:color="auto"/>
                    <w:left w:val="none" w:sz="0" w:space="0" w:color="auto"/>
                    <w:bottom w:val="none" w:sz="0" w:space="0" w:color="auto"/>
                    <w:right w:val="none" w:sz="0" w:space="0" w:color="auto"/>
                  </w:divBdr>
                  <w:divsChild>
                    <w:div w:id="1302342629">
                      <w:marLeft w:val="0"/>
                      <w:marRight w:val="0"/>
                      <w:marTop w:val="0"/>
                      <w:marBottom w:val="0"/>
                      <w:divBdr>
                        <w:top w:val="none" w:sz="0" w:space="0" w:color="auto"/>
                        <w:left w:val="none" w:sz="0" w:space="0" w:color="auto"/>
                        <w:bottom w:val="none" w:sz="0" w:space="0" w:color="auto"/>
                        <w:right w:val="none" w:sz="0" w:space="0" w:color="auto"/>
                      </w:divBdr>
                      <w:divsChild>
                        <w:div w:id="779109606">
                          <w:marLeft w:val="0"/>
                          <w:marRight w:val="0"/>
                          <w:marTop w:val="0"/>
                          <w:marBottom w:val="0"/>
                          <w:divBdr>
                            <w:top w:val="none" w:sz="0" w:space="0" w:color="auto"/>
                            <w:left w:val="none" w:sz="0" w:space="0" w:color="auto"/>
                            <w:bottom w:val="none" w:sz="0" w:space="0" w:color="auto"/>
                            <w:right w:val="none" w:sz="0" w:space="0" w:color="auto"/>
                          </w:divBdr>
                          <w:divsChild>
                            <w:div w:id="1331980607">
                              <w:marLeft w:val="0"/>
                              <w:marRight w:val="0"/>
                              <w:marTop w:val="0"/>
                              <w:marBottom w:val="0"/>
                              <w:divBdr>
                                <w:top w:val="none" w:sz="0" w:space="0" w:color="auto"/>
                                <w:left w:val="none" w:sz="0" w:space="0" w:color="auto"/>
                                <w:bottom w:val="none" w:sz="0" w:space="0" w:color="auto"/>
                                <w:right w:val="none" w:sz="0" w:space="0" w:color="auto"/>
                              </w:divBdr>
                              <w:divsChild>
                                <w:div w:id="1941373430">
                                  <w:marLeft w:val="0"/>
                                  <w:marRight w:val="0"/>
                                  <w:marTop w:val="0"/>
                                  <w:marBottom w:val="0"/>
                                  <w:divBdr>
                                    <w:top w:val="none" w:sz="0" w:space="0" w:color="auto"/>
                                    <w:left w:val="none" w:sz="0" w:space="0" w:color="auto"/>
                                    <w:bottom w:val="none" w:sz="0" w:space="0" w:color="auto"/>
                                    <w:right w:val="none" w:sz="0" w:space="0" w:color="auto"/>
                                  </w:divBdr>
                                  <w:divsChild>
                                    <w:div w:id="109979215">
                                      <w:marLeft w:val="0"/>
                                      <w:marRight w:val="0"/>
                                      <w:marTop w:val="0"/>
                                      <w:marBottom w:val="0"/>
                                      <w:divBdr>
                                        <w:top w:val="none" w:sz="0" w:space="0" w:color="auto"/>
                                        <w:left w:val="none" w:sz="0" w:space="0" w:color="auto"/>
                                        <w:bottom w:val="none" w:sz="0" w:space="0" w:color="auto"/>
                                        <w:right w:val="none" w:sz="0" w:space="0" w:color="auto"/>
                                      </w:divBdr>
                                    </w:div>
                                    <w:div w:id="1970549173">
                                      <w:marLeft w:val="0"/>
                                      <w:marRight w:val="0"/>
                                      <w:marTop w:val="0"/>
                                      <w:marBottom w:val="0"/>
                                      <w:divBdr>
                                        <w:top w:val="none" w:sz="0" w:space="0" w:color="auto"/>
                                        <w:left w:val="none" w:sz="0" w:space="0" w:color="auto"/>
                                        <w:bottom w:val="none" w:sz="0" w:space="0" w:color="auto"/>
                                        <w:right w:val="none" w:sz="0" w:space="0" w:color="auto"/>
                                      </w:divBdr>
                                      <w:divsChild>
                                        <w:div w:id="765884871">
                                          <w:marLeft w:val="0"/>
                                          <w:marRight w:val="165"/>
                                          <w:marTop w:val="150"/>
                                          <w:marBottom w:val="0"/>
                                          <w:divBdr>
                                            <w:top w:val="none" w:sz="0" w:space="0" w:color="auto"/>
                                            <w:left w:val="none" w:sz="0" w:space="0" w:color="auto"/>
                                            <w:bottom w:val="none" w:sz="0" w:space="0" w:color="auto"/>
                                            <w:right w:val="none" w:sz="0" w:space="0" w:color="auto"/>
                                          </w:divBdr>
                                          <w:divsChild>
                                            <w:div w:id="1952396756">
                                              <w:marLeft w:val="0"/>
                                              <w:marRight w:val="0"/>
                                              <w:marTop w:val="0"/>
                                              <w:marBottom w:val="0"/>
                                              <w:divBdr>
                                                <w:top w:val="none" w:sz="0" w:space="0" w:color="auto"/>
                                                <w:left w:val="none" w:sz="0" w:space="0" w:color="auto"/>
                                                <w:bottom w:val="none" w:sz="0" w:space="0" w:color="auto"/>
                                                <w:right w:val="none" w:sz="0" w:space="0" w:color="auto"/>
                                              </w:divBdr>
                                              <w:divsChild>
                                                <w:div w:id="696664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938789">
      <w:bodyDiv w:val="1"/>
      <w:marLeft w:val="0"/>
      <w:marRight w:val="0"/>
      <w:marTop w:val="0"/>
      <w:marBottom w:val="0"/>
      <w:divBdr>
        <w:top w:val="none" w:sz="0" w:space="0" w:color="auto"/>
        <w:left w:val="none" w:sz="0" w:space="0" w:color="auto"/>
        <w:bottom w:val="none" w:sz="0" w:space="0" w:color="auto"/>
        <w:right w:val="none" w:sz="0" w:space="0" w:color="auto"/>
      </w:divBdr>
    </w:div>
    <w:div w:id="2109278301">
      <w:bodyDiv w:val="1"/>
      <w:marLeft w:val="0"/>
      <w:marRight w:val="0"/>
      <w:marTop w:val="0"/>
      <w:marBottom w:val="0"/>
      <w:divBdr>
        <w:top w:val="none" w:sz="0" w:space="0" w:color="auto"/>
        <w:left w:val="none" w:sz="0" w:space="0" w:color="auto"/>
        <w:bottom w:val="none" w:sz="0" w:space="0" w:color="auto"/>
        <w:right w:val="none" w:sz="0" w:space="0" w:color="auto"/>
      </w:divBdr>
    </w:div>
    <w:div w:id="2132432382">
      <w:bodyDiv w:val="1"/>
      <w:marLeft w:val="0"/>
      <w:marRight w:val="0"/>
      <w:marTop w:val="0"/>
      <w:marBottom w:val="0"/>
      <w:divBdr>
        <w:top w:val="none" w:sz="0" w:space="0" w:color="auto"/>
        <w:left w:val="none" w:sz="0" w:space="0" w:color="auto"/>
        <w:bottom w:val="none" w:sz="0" w:space="0" w:color="auto"/>
        <w:right w:val="none" w:sz="0" w:space="0" w:color="auto"/>
      </w:divBdr>
    </w:div>
    <w:div w:id="21468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Allen</dc:creator>
  <cp:keywords/>
  <dc:description/>
  <cp:lastModifiedBy>Bob Allen</cp:lastModifiedBy>
  <cp:revision>28</cp:revision>
  <dcterms:created xsi:type="dcterms:W3CDTF">2023-10-11T12:26:00Z</dcterms:created>
  <dcterms:modified xsi:type="dcterms:W3CDTF">2023-10-11T12:46:00Z</dcterms:modified>
</cp:coreProperties>
</file>